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783574B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1011ED">
        <w:rPr>
          <w:rFonts w:cstheme="minorHAnsi"/>
        </w:rPr>
        <w:t>- Lider Dolina Strugu</w:t>
      </w:r>
      <w:r w:rsidRPr="0082279C">
        <w:rPr>
          <w:rFonts w:cstheme="minorHAnsi"/>
        </w:rPr>
        <w:t xml:space="preserve"> z siedzibą w </w:t>
      </w:r>
      <w:r w:rsidR="001011ED">
        <w:rPr>
          <w:rFonts w:cstheme="minorHAnsi"/>
        </w:rPr>
        <w:t>Tyczynie.</w:t>
      </w:r>
      <w:r w:rsidRPr="0082279C">
        <w:rPr>
          <w:rFonts w:cstheme="minorHAnsi"/>
        </w:rPr>
        <w:t xml:space="preserve"> Z Administratorem można kontaktować się poprzez adres e-mail</w:t>
      </w:r>
      <w:r w:rsidR="001011ED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1011ED">
        <w:rPr>
          <w:rFonts w:cstheme="minorHAnsi"/>
        </w:rPr>
        <w:t>biuro@liderds.ostnet.pl</w:t>
      </w:r>
      <w:r w:rsidRPr="0082279C">
        <w:rPr>
          <w:rFonts w:cstheme="minorHAnsi"/>
        </w:rPr>
        <w:t xml:space="preserve"> lub pisemnie na adres korespondencyjny Lokalnej Grupy Działania </w:t>
      </w:r>
      <w:r w:rsidR="001011ED">
        <w:rPr>
          <w:rFonts w:cstheme="minorHAnsi"/>
        </w:rPr>
        <w:t>– Lider Dolina Strugu: ul. Kościuszki 8, 36-020 Tyczyn.</w:t>
      </w:r>
    </w:p>
    <w:p w14:paraId="38C0D6DC" w14:textId="13BCA76A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1011ED">
        <w:rPr>
          <w:rFonts w:cstheme="minorHAnsi"/>
        </w:rPr>
        <w:t>biuro@liderds.ostnet.pl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568F287C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 U.</w:t>
      </w:r>
      <w:r w:rsidR="001011ED">
        <w:rPr>
          <w:rFonts w:cstheme="minorHAnsi"/>
        </w:rPr>
        <w:t> </w:t>
      </w:r>
      <w:r w:rsidRPr="0082279C">
        <w:rPr>
          <w:rFonts w:cstheme="minorHAnsi"/>
        </w:rPr>
        <w:t xml:space="preserve">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21715665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</w:t>
      </w:r>
      <w:r w:rsidR="001011ED">
        <w:rPr>
          <w:rFonts w:cstheme="minorHAnsi"/>
        </w:rPr>
        <w:t> </w:t>
      </w:r>
      <w:r w:rsidRPr="0082279C">
        <w:rPr>
          <w:rFonts w:cstheme="minorHAnsi"/>
        </w:rPr>
        <w:t>którym upłynie okres zobowiązań,</w:t>
      </w:r>
    </w:p>
    <w:p w14:paraId="0811401A" w14:textId="300C74AC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</w:t>
      </w:r>
      <w:r w:rsidRPr="0082279C">
        <w:rPr>
          <w:rFonts w:cstheme="minorHAnsi"/>
        </w:rPr>
        <w:lastRenderedPageBreak/>
        <w:t>5</w:t>
      </w:r>
      <w:r w:rsidR="001011ED">
        <w:rPr>
          <w:rFonts w:cstheme="minorHAnsi"/>
        </w:rPr>
        <w:t> </w:t>
      </w:r>
      <w:r w:rsidRPr="0082279C">
        <w:rPr>
          <w:rFonts w:cstheme="minorHAnsi"/>
        </w:rPr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288955A4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</w:t>
      </w:r>
      <w:r w:rsidR="001011ED">
        <w:rPr>
          <w:rFonts w:cstheme="minorHAnsi"/>
        </w:rPr>
        <w:t> </w:t>
      </w:r>
      <w:r w:rsidRPr="0082279C">
        <w:rPr>
          <w:rFonts w:cstheme="minorHAnsi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326A1EDA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1011ED">
        <w:rPr>
          <w:rFonts w:cstheme="minorHAnsi"/>
        </w:rPr>
        <w:t>- Lider Dolina Strugu</w:t>
      </w:r>
      <w:r w:rsidR="001011ED" w:rsidRPr="0082279C">
        <w:rPr>
          <w:rFonts w:cstheme="minorHAnsi"/>
        </w:rPr>
        <w:t xml:space="preserve"> z siedzibą w </w:t>
      </w:r>
      <w:r w:rsidR="001011ED">
        <w:rPr>
          <w:rFonts w:cstheme="minorHAnsi"/>
        </w:rPr>
        <w:t>Tyczynie.</w:t>
      </w:r>
      <w:r w:rsidR="001011ED">
        <w:rPr>
          <w:rFonts w:cstheme="minorHAnsi"/>
        </w:rPr>
        <w:t xml:space="preserve"> </w:t>
      </w:r>
      <w:r w:rsidRPr="0082279C">
        <w:rPr>
          <w:rFonts w:cstheme="minorHAnsi"/>
        </w:rPr>
        <w:t>Z Administratorem można kontaktować się poprzez adres e-mail</w:t>
      </w:r>
      <w:r w:rsidR="001011ED">
        <w:rPr>
          <w:rFonts w:cstheme="minorHAnsi"/>
        </w:rPr>
        <w:t>:</w:t>
      </w:r>
      <w:r w:rsidR="001011ED" w:rsidRPr="0082279C">
        <w:rPr>
          <w:rFonts w:cstheme="minorHAnsi"/>
        </w:rPr>
        <w:t xml:space="preserve"> </w:t>
      </w:r>
      <w:r w:rsidR="001011ED">
        <w:rPr>
          <w:rFonts w:cstheme="minorHAnsi"/>
        </w:rPr>
        <w:t>biuro@liderds.ostnet.pl</w:t>
      </w:r>
      <w:r w:rsidR="001011ED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r w:rsidR="001011ED">
        <w:rPr>
          <w:rFonts w:cstheme="minorHAnsi"/>
        </w:rPr>
        <w:t>– Lider Dolina Strugu: ul. Kościuszki 8, 36-020 Tyczyn.</w:t>
      </w:r>
    </w:p>
    <w:p w14:paraId="7FC6CA7F" w14:textId="1F371B8D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1011ED">
        <w:rPr>
          <w:rFonts w:cstheme="minorHAnsi"/>
        </w:rPr>
        <w:t>biuro@liderds.ostnet.pl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6A785EDC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</w:t>
      </w:r>
      <w:r w:rsidR="001011ED">
        <w:rPr>
          <w:rFonts w:cstheme="minorHAnsi"/>
        </w:rPr>
        <w:t> </w:t>
      </w:r>
      <w:r w:rsidRPr="0082279C">
        <w:rPr>
          <w:rFonts w:cstheme="minorHAnsi"/>
        </w:rPr>
        <w:t>z</w:t>
      </w:r>
      <w:r w:rsidR="001011ED">
        <w:rPr>
          <w:rFonts w:cstheme="minorHAnsi"/>
        </w:rPr>
        <w:t> </w:t>
      </w:r>
      <w:r w:rsidRPr="0082279C">
        <w:rPr>
          <w:rFonts w:cstheme="minorHAnsi"/>
        </w:rPr>
        <w:t>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60B9BA21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</w:t>
      </w:r>
      <w:r w:rsidR="001011ED">
        <w:rPr>
          <w:rFonts w:cstheme="minorHAnsi"/>
        </w:rPr>
        <w:t> </w:t>
      </w:r>
      <w:r w:rsidRPr="0082279C">
        <w:rPr>
          <w:rFonts w:cstheme="minorHAnsi"/>
        </w:rPr>
        <w:t>lat od dnia wypłaty płatności końcowej oraz przez okres 5 lat przewidziany na potrzeby archiwizacji, licząc od dnia 1 stycznia roku następującego po roku, w którym upłynie okres zobowiązań,</w:t>
      </w:r>
    </w:p>
    <w:p w14:paraId="2E3DBEF8" w14:textId="6DFDFC40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</w:t>
      </w:r>
      <w:r w:rsidR="001011ED">
        <w:rPr>
          <w:rFonts w:cstheme="minorHAnsi"/>
        </w:rPr>
        <w:t> </w:t>
      </w:r>
      <w:r w:rsidRPr="0082279C">
        <w:rPr>
          <w:rFonts w:cstheme="minorHAnsi"/>
        </w:rPr>
        <w:t>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E8B6" w14:textId="77777777" w:rsidR="005C2CA6" w:rsidRDefault="005C2CA6" w:rsidP="00955832">
      <w:pPr>
        <w:spacing w:after="0" w:line="240" w:lineRule="auto"/>
      </w:pPr>
      <w:r>
        <w:separator/>
      </w:r>
    </w:p>
  </w:endnote>
  <w:endnote w:type="continuationSeparator" w:id="0">
    <w:p w14:paraId="3811B897" w14:textId="77777777" w:rsidR="005C2CA6" w:rsidRDefault="005C2CA6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2C677" w14:textId="77777777" w:rsidR="005C2CA6" w:rsidRDefault="005C2CA6" w:rsidP="00955832">
      <w:pPr>
        <w:spacing w:after="0" w:line="240" w:lineRule="auto"/>
      </w:pPr>
      <w:r>
        <w:separator/>
      </w:r>
    </w:p>
  </w:footnote>
  <w:footnote w:type="continuationSeparator" w:id="0">
    <w:p w14:paraId="465E572F" w14:textId="77777777" w:rsidR="005C2CA6" w:rsidRDefault="005C2CA6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011ED"/>
    <w:rsid w:val="00150D3B"/>
    <w:rsid w:val="0021634B"/>
    <w:rsid w:val="002A00EF"/>
    <w:rsid w:val="005C2CA6"/>
    <w:rsid w:val="0082279C"/>
    <w:rsid w:val="00955832"/>
    <w:rsid w:val="00AF36D3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Lider Dolina Strugu</cp:lastModifiedBy>
  <cp:revision>3</cp:revision>
  <dcterms:created xsi:type="dcterms:W3CDTF">2024-10-15T08:36:00Z</dcterms:created>
  <dcterms:modified xsi:type="dcterms:W3CDTF">2025-07-31T11:05:00Z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